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5" w:rsidRDefault="00E32A15" w:rsidP="00E32A15">
      <w:pPr>
        <w:spacing w:after="0" w:line="240" w:lineRule="auto"/>
        <w:ind w:firstLine="426"/>
        <w:jc w:val="right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Пр</w:t>
      </w:r>
      <w:bookmarkStart w:id="0" w:name="_GoBack"/>
      <w:bookmarkEnd w:id="0"/>
      <w:r>
        <w:rPr>
          <w:b/>
          <w:szCs w:val="26"/>
          <w:lang w:eastAsia="ru-RU"/>
        </w:rPr>
        <w:t xml:space="preserve">иложение 3 </w:t>
      </w:r>
    </w:p>
    <w:p w:rsidR="00E32A15" w:rsidRDefault="00E32A15" w:rsidP="00E32A15">
      <w:pPr>
        <w:spacing w:after="0" w:line="240" w:lineRule="auto"/>
        <w:ind w:firstLine="426"/>
        <w:jc w:val="right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к постановлению </w:t>
      </w:r>
    </w:p>
    <w:p w:rsidR="00E32A15" w:rsidRDefault="00E32A15" w:rsidP="00E32A15">
      <w:pPr>
        <w:spacing w:after="0" w:line="240" w:lineRule="auto"/>
        <w:ind w:firstLine="426"/>
        <w:jc w:val="right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администрации  города Югорска</w:t>
      </w:r>
    </w:p>
    <w:p w:rsidR="00E32A15" w:rsidRDefault="00E32A15" w:rsidP="00E32A15">
      <w:pPr>
        <w:spacing w:after="0" w:line="240" w:lineRule="auto"/>
        <w:ind w:firstLine="426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                                                                             от 29 декабря 2023 года № 1933-п</w:t>
      </w:r>
    </w:p>
    <w:p w:rsidR="00E32A15" w:rsidRPr="00E32A15" w:rsidRDefault="00E32A15" w:rsidP="00E32A15">
      <w:pPr>
        <w:spacing w:after="0" w:line="240" w:lineRule="auto"/>
        <w:ind w:firstLine="426"/>
        <w:jc w:val="right"/>
        <w:rPr>
          <w:i/>
          <w:szCs w:val="26"/>
          <w:lang w:eastAsia="ru-RU"/>
        </w:rPr>
      </w:pPr>
      <w:r w:rsidRPr="00E32A15">
        <w:rPr>
          <w:i/>
          <w:szCs w:val="26"/>
          <w:lang w:eastAsia="ru-RU"/>
        </w:rPr>
        <w:t xml:space="preserve">(в ред. от 29.01.2024 № 117-п)  </w:t>
      </w:r>
    </w:p>
    <w:p w:rsidR="00E32A15" w:rsidRDefault="00E32A15" w:rsidP="00E32A15">
      <w:pPr>
        <w:spacing w:after="0" w:line="240" w:lineRule="auto"/>
        <w:ind w:firstLine="426"/>
        <w:jc w:val="center"/>
        <w:rPr>
          <w:b/>
          <w:szCs w:val="26"/>
          <w:lang w:eastAsia="ru-RU"/>
        </w:rPr>
      </w:pPr>
    </w:p>
    <w:p w:rsidR="00E32A15" w:rsidRDefault="00E32A15" w:rsidP="00E32A15">
      <w:pPr>
        <w:spacing w:after="0" w:line="240" w:lineRule="auto"/>
        <w:ind w:firstLine="426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Состав аттестационной комиссии для аттестации муниципальных служащих, замещающих высшую и главную группы должностей муниципальной службы </w:t>
      </w:r>
    </w:p>
    <w:p w:rsidR="00E32A15" w:rsidRDefault="00E32A15" w:rsidP="00E32A15">
      <w:pPr>
        <w:spacing w:after="0" w:line="240" w:lineRule="auto"/>
        <w:ind w:firstLine="426"/>
        <w:jc w:val="center"/>
        <w:rPr>
          <w:b/>
          <w:szCs w:val="26"/>
          <w:lang w:eastAsia="ru-RU"/>
        </w:rPr>
      </w:pPr>
    </w:p>
    <w:p w:rsidR="00112DF3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Г</w:t>
      </w:r>
      <w:r w:rsidRPr="00F77BB6">
        <w:rPr>
          <w:szCs w:val="26"/>
          <w:lang w:eastAsia="ru-RU"/>
        </w:rPr>
        <w:t xml:space="preserve">лава города Югорска, председатель комиссии  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Заместитель главы города Югорска</w:t>
      </w:r>
      <w:r w:rsidRPr="00F77BB6">
        <w:rPr>
          <w:szCs w:val="26"/>
          <w:lang w:eastAsia="ru-RU"/>
        </w:rPr>
        <w:t>, заместитель председателя комиссии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С</w:t>
      </w:r>
      <w:r w:rsidRPr="00F77BB6">
        <w:rPr>
          <w:szCs w:val="26"/>
          <w:lang w:eastAsia="ru-RU"/>
        </w:rPr>
        <w:t xml:space="preserve">пециалист-эксперт управления по вопросам муниципальной службы, кадров и наград администрации города Югорска, секретарь  комиссии 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Члены комиссии: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Pr="00F77BB6">
        <w:rPr>
          <w:szCs w:val="26"/>
          <w:lang w:eastAsia="ru-RU"/>
        </w:rPr>
        <w:t>редседатель Думы города Югорска (по согласованию)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Н</w:t>
      </w:r>
      <w:r w:rsidRPr="00F77BB6">
        <w:rPr>
          <w:szCs w:val="26"/>
          <w:lang w:eastAsia="ru-RU"/>
        </w:rPr>
        <w:t>ачальник управления по вопросам муниципальной службы, кадров и наград администрации города Югорска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Н</w:t>
      </w:r>
      <w:r w:rsidRPr="00F77BB6">
        <w:rPr>
          <w:szCs w:val="26"/>
          <w:lang w:eastAsia="ru-RU"/>
        </w:rPr>
        <w:t xml:space="preserve">ачальник </w:t>
      </w:r>
      <w:r>
        <w:rPr>
          <w:szCs w:val="26"/>
          <w:lang w:eastAsia="ru-RU"/>
        </w:rPr>
        <w:t>Юридического управления</w:t>
      </w:r>
      <w:r w:rsidRPr="00F77BB6">
        <w:rPr>
          <w:szCs w:val="26"/>
          <w:lang w:eastAsia="ru-RU"/>
        </w:rPr>
        <w:t xml:space="preserve"> администрации города Югорска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С</w:t>
      </w:r>
      <w:r w:rsidRPr="00F77BB6">
        <w:rPr>
          <w:szCs w:val="26"/>
          <w:lang w:eastAsia="ru-RU"/>
        </w:rPr>
        <w:t>пециалист-эксперт управления по вопросам муниципальной службы, кадров и наград администрации города Югорска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Представитель Общественного совета города Югорска (по согласованию)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Руководитель органа (структурного подразделения) администрации города Югорска, в котором аттестуемый осуществляет трудовую функцию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Независимый эксперт (по согласованию)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Независимый эксперт (по согласованию)</w:t>
      </w:r>
    </w:p>
    <w:p w:rsidR="008C0B8B" w:rsidRDefault="008C0B8B" w:rsidP="008C0B8B">
      <w:pPr>
        <w:spacing w:after="0" w:line="240" w:lineRule="auto"/>
        <w:ind w:firstLine="426"/>
        <w:jc w:val="right"/>
      </w:pPr>
    </w:p>
    <w:p w:rsidR="00DF548C" w:rsidRDefault="00DF548C" w:rsidP="00112DF3">
      <w:pPr>
        <w:spacing w:after="0" w:line="240" w:lineRule="auto"/>
        <w:ind w:firstLine="709"/>
        <w:jc w:val="both"/>
      </w:pPr>
    </w:p>
    <w:sectPr w:rsidR="00DF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B"/>
    <w:rsid w:val="00112DF3"/>
    <w:rsid w:val="007C25DB"/>
    <w:rsid w:val="008C0B8B"/>
    <w:rsid w:val="00DF548C"/>
    <w:rsid w:val="00E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5"/>
    <w:rPr>
      <w:rFonts w:ascii="PT Astra Serif" w:eastAsia="Times New Roman" w:hAnsi="PT Astra Serif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5"/>
    <w:rPr>
      <w:rFonts w:ascii="PT Astra Serif" w:eastAsia="Times New Roman" w:hAnsi="PT Astra Serif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4</cp:revision>
  <dcterms:created xsi:type="dcterms:W3CDTF">2024-06-27T07:19:00Z</dcterms:created>
  <dcterms:modified xsi:type="dcterms:W3CDTF">2024-06-27T12:53:00Z</dcterms:modified>
</cp:coreProperties>
</file>